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  <w:t>团支部书记年度满意度测评工作规范</w:t>
      </w:r>
    </w:p>
    <w:p>
      <w:pPr>
        <w:widowControl/>
        <w:spacing w:before="100" w:beforeAutospacing="1" w:after="100" w:afterAutospacing="1"/>
        <w:ind w:firstLine="639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  <w:t>一、线上团支部书记“背靠背”满意度测评实施方式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1．团支部依托网上团支部，通知开展测评具体时间，发动团员参加，上级团组织要确定人员加入讨论群并主持测评；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2．团支部书记上传述职报告至讨论群；</w:t>
      </w:r>
    </w:p>
    <w:p>
      <w:pPr>
        <w:widowControl/>
        <w:spacing w:before="100" w:beforeAutospacing="1" w:after="100" w:afterAutospacing="1"/>
        <w:ind w:firstLine="639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3．主持人在讨论群就“背靠背”满意度测评发起投票；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4．发起投票后，主持人介绍测评具体情况（说明测评目的和具体内容、通报参评人数、介绍其他需要说明的情况），并组织团员投票；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5．投票结束后，系统自动生成测评结果。测评结果报上一级团组织确认后，在公告栏、团属网站等平台进行公示，公示时间为3天。</w:t>
      </w:r>
    </w:p>
    <w:p>
      <w:pPr>
        <w:widowControl/>
        <w:spacing w:before="100" w:beforeAutospacing="1" w:after="100" w:afterAutospacing="1"/>
        <w:ind w:firstLine="639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  <w:t>二、线下团支部书记“背靠背”满意度测评实施方式</w:t>
      </w:r>
    </w:p>
    <w:p>
      <w:pPr>
        <w:widowControl/>
        <w:spacing w:before="100" w:beforeAutospacing="1" w:after="100" w:afterAutospacing="1"/>
        <w:ind w:firstLine="642"/>
        <w:jc w:val="left"/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方式1：集中“背靠背”投票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1．设置独立填票处和投票处；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2．工作人员清点人数，参评团员达到总数的三分之二及以上即为为有效；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3．全体参会人员奏唱团歌；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4．团支部书记做述职报告；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5．工作人员检查票箱，组织团员逐一到填票处填写测评表，其他人员应远离填票处；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6．团员将填好的测评表投入票箱后离开投票区域，回到原座位；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7．投票结束后，请唱票人、计票人及监票人上台唱票计票，开箱前上下左右抖动票箱，打乱票箱里的测评表投票顺序后再取出。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8．主持人宣布投票结果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9．点评（同级党组织负责人、上级团委负责人或主持人）</w:t>
      </w:r>
    </w:p>
    <w:p>
      <w:pPr>
        <w:widowControl/>
        <w:spacing w:before="100" w:beforeAutospacing="1" w:after="100" w:afterAutospacing="1"/>
        <w:ind w:firstLine="642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方式2：定点“背靠背”投票</w:t>
      </w:r>
    </w:p>
    <w:p>
      <w:pPr>
        <w:widowControl/>
        <w:spacing w:before="100" w:beforeAutospacing="1" w:after="100" w:afterAutospacing="1"/>
        <w:ind w:firstLine="642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．将票箱置于指定公开位置；</w:t>
      </w:r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2．团员逐一到填票处填写测评表；</w:t>
      </w:r>
      <w:bookmarkStart w:id="0" w:name="_GoBack"/>
      <w:bookmarkEnd w:id="0"/>
    </w:p>
    <w:p>
      <w:pPr>
        <w:widowControl/>
        <w:spacing w:before="100" w:beforeAutospacing="1" w:after="100" w:afterAutospacing="1"/>
        <w:ind w:firstLine="639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3．由团员会后填写，并在规定时间内投入票箱。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32DDA"/>
    <w:rsid w:val="5F8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2021-03-24T13:53:00Z</dcterms:created>
  <dc:creator>euot</dc:creator>
  <cp:lastModifiedBy>euot</cp:lastModifiedBy>
  <dcterms:modified xsi:type="dcterms:W3CDTF">2021-03-24T13:57:02Z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AF15E3BCA92644BA8B30FA3E31340471</vt:lpwstr>
  </property>
</Properties>
</file>